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7F1" w:rsidRPr="00B077F1" w:rsidRDefault="00B077F1" w:rsidP="00B077F1">
      <w:pPr>
        <w:shd w:val="clear" w:color="auto" w:fill="FFFFFF"/>
        <w:spacing w:after="30" w:line="240" w:lineRule="auto"/>
        <w:jc w:val="center"/>
        <w:rPr>
          <w:rFonts w:ascii="Arial" w:eastAsia="Times New Roman" w:hAnsi="Arial" w:cs="Arial"/>
          <w:color w:val="000000"/>
          <w:sz w:val="18"/>
          <w:szCs w:val="18"/>
          <w:lang w:eastAsia="fr-FR"/>
        </w:rPr>
      </w:pPr>
      <w:r w:rsidRPr="00B077F1">
        <w:rPr>
          <w:rFonts w:ascii="Arial" w:eastAsia="Microsoft YaHei" w:hAnsi="Arial" w:cs="MV Boli"/>
          <w:b/>
          <w:color w:val="002060"/>
          <w:sz w:val="28"/>
          <w:lang w:eastAsia="fr-FR"/>
        </w:rPr>
        <w:t>22</w:t>
      </w:r>
      <w:r w:rsidRPr="00B077F1">
        <w:rPr>
          <w:rFonts w:ascii="Arial" w:eastAsia="Microsoft YaHei" w:hAnsi="Arial" w:cs="MV Boli"/>
          <w:b/>
          <w:color w:val="002060"/>
          <w:sz w:val="28"/>
          <w:vertAlign w:val="superscript"/>
          <w:lang w:eastAsia="fr-FR"/>
        </w:rPr>
        <w:t>ème</w:t>
      </w:r>
      <w:r w:rsidRPr="00B077F1">
        <w:rPr>
          <w:rFonts w:ascii="Arial" w:eastAsia="Microsoft YaHei" w:hAnsi="Arial" w:cs="MV Boli"/>
          <w:b/>
          <w:color w:val="002060"/>
          <w:sz w:val="28"/>
          <w:lang w:eastAsia="fr-FR"/>
        </w:rPr>
        <w:t xml:space="preserve"> APPARITION</w:t>
      </w:r>
    </w:p>
    <w:p w:rsidR="00B077F1" w:rsidRPr="00B077F1" w:rsidRDefault="00B077F1" w:rsidP="00B077F1">
      <w:pPr>
        <w:shd w:val="clear" w:color="auto" w:fill="FFFFFF"/>
        <w:spacing w:after="30" w:line="240" w:lineRule="auto"/>
        <w:jc w:val="both"/>
        <w:rPr>
          <w:rFonts w:ascii="Arial" w:eastAsia="Times New Roman" w:hAnsi="Arial" w:cs="Arial"/>
          <w:color w:val="000000"/>
          <w:sz w:val="18"/>
          <w:szCs w:val="18"/>
          <w:lang w:eastAsia="fr-FR"/>
        </w:rPr>
      </w:pPr>
      <w:r w:rsidRPr="00B077F1">
        <w:rPr>
          <w:rFonts w:ascii="Arial" w:eastAsia="Microsoft YaHei" w:hAnsi="Arial" w:cs="MV Boli"/>
          <w:b/>
          <w:color w:val="002060"/>
          <w:sz w:val="28"/>
          <w:lang w:eastAsia="fr-FR"/>
        </w:rPr>
        <w:t> </w:t>
      </w:r>
    </w:p>
    <w:p w:rsidR="00B077F1" w:rsidRPr="00B077F1" w:rsidRDefault="00B077F1" w:rsidP="00B077F1">
      <w:pPr>
        <w:shd w:val="clear" w:color="auto" w:fill="FFFFFF"/>
        <w:spacing w:after="30" w:line="240" w:lineRule="auto"/>
        <w:ind w:firstLine="708"/>
        <w:jc w:val="both"/>
        <w:rPr>
          <w:rFonts w:ascii="Arial" w:eastAsia="Times New Roman" w:hAnsi="Arial" w:cs="Arial"/>
          <w:color w:val="000000"/>
          <w:sz w:val="18"/>
          <w:szCs w:val="18"/>
          <w:lang w:eastAsia="fr-FR"/>
        </w:rPr>
      </w:pPr>
      <w:r w:rsidRPr="00B077F1">
        <w:rPr>
          <w:rFonts w:ascii="Arial" w:eastAsia="Microsoft YaHei" w:hAnsi="Arial" w:cs="MV Boli"/>
          <w:b/>
          <w:color w:val="948A54" w:themeColor="background2" w:themeShade="80"/>
          <w:sz w:val="28"/>
          <w:lang w:eastAsia="fr-FR"/>
        </w:rPr>
        <w:t>Des âmes, délivrées par saint Nicolas de Tolentino, lui apparaissaient souvent pour le remercier. Pour les âmes du purgatoire, il était très dévoué, jeûnait souvent au pain et à l’eau, se donnait de sanglantes disciplines, portait autour du corps une ceinture de fer garnie de pointes, etc. Il offrait toujours le saint sacrifice de la messe pour elles.</w:t>
      </w:r>
    </w:p>
    <w:p w:rsidR="00B077F1" w:rsidRPr="00B077F1" w:rsidRDefault="00B077F1" w:rsidP="00B077F1">
      <w:pPr>
        <w:shd w:val="clear" w:color="auto" w:fill="FFFFFF"/>
        <w:spacing w:after="30" w:line="240" w:lineRule="auto"/>
        <w:ind w:firstLine="708"/>
        <w:jc w:val="both"/>
        <w:rPr>
          <w:rFonts w:ascii="Arial" w:eastAsia="Times New Roman" w:hAnsi="Arial" w:cs="Arial"/>
          <w:color w:val="000000"/>
          <w:sz w:val="18"/>
          <w:szCs w:val="18"/>
          <w:lang w:eastAsia="fr-FR"/>
        </w:rPr>
      </w:pPr>
      <w:r w:rsidRPr="00B077F1">
        <w:rPr>
          <w:rFonts w:ascii="Arial" w:eastAsia="Microsoft YaHei" w:hAnsi="Arial" w:cs="MV Boli"/>
          <w:b/>
          <w:color w:val="002060"/>
          <w:sz w:val="28"/>
          <w:lang w:eastAsia="fr-FR"/>
        </w:rPr>
        <w:t xml:space="preserve">Une nuit, il vit une âme malheureuse, qui le pria de dire la messe pour elle, et pour quelques autres âmes qui souffraient horriblement en purgatoire. Nicolas reconnaissait la voix de l’âme suppliante mais ne se rappelait pas qui elle était ; il lui demanda donc son nom. Elle lui répondit qu’elle était l’âme de son défunt ami, le frère </w:t>
      </w:r>
      <w:proofErr w:type="spellStart"/>
      <w:r w:rsidRPr="00B077F1">
        <w:rPr>
          <w:rFonts w:ascii="Arial" w:eastAsia="Microsoft YaHei" w:hAnsi="Arial" w:cs="MV Boli"/>
          <w:b/>
          <w:color w:val="002060"/>
          <w:sz w:val="28"/>
          <w:lang w:eastAsia="fr-FR"/>
        </w:rPr>
        <w:t>Pellégrino</w:t>
      </w:r>
      <w:proofErr w:type="spellEnd"/>
      <w:r w:rsidRPr="00B077F1">
        <w:rPr>
          <w:rFonts w:ascii="Arial" w:eastAsia="Microsoft YaHei" w:hAnsi="Arial" w:cs="MV Boli"/>
          <w:b/>
          <w:color w:val="002060"/>
          <w:sz w:val="28"/>
          <w:lang w:eastAsia="fr-FR"/>
        </w:rPr>
        <w:t xml:space="preserve"> d’</w:t>
      </w:r>
      <w:proofErr w:type="spellStart"/>
      <w:r w:rsidRPr="00B077F1">
        <w:rPr>
          <w:rFonts w:ascii="Arial" w:eastAsia="Microsoft YaHei" w:hAnsi="Arial" w:cs="MV Boli"/>
          <w:b/>
          <w:color w:val="002060"/>
          <w:sz w:val="28"/>
          <w:lang w:eastAsia="fr-FR"/>
        </w:rPr>
        <w:t>Osima</w:t>
      </w:r>
      <w:proofErr w:type="spellEnd"/>
      <w:r w:rsidRPr="00B077F1">
        <w:rPr>
          <w:rFonts w:ascii="Arial" w:eastAsia="Microsoft YaHei" w:hAnsi="Arial" w:cs="MV Boli"/>
          <w:b/>
          <w:color w:val="002060"/>
          <w:sz w:val="28"/>
          <w:lang w:eastAsia="fr-FR"/>
        </w:rPr>
        <w:t>.</w:t>
      </w:r>
    </w:p>
    <w:p w:rsidR="00B077F1" w:rsidRPr="00B077F1" w:rsidRDefault="00B077F1" w:rsidP="00B077F1">
      <w:pPr>
        <w:shd w:val="clear" w:color="auto" w:fill="FFFFFF"/>
        <w:spacing w:after="30" w:line="240" w:lineRule="auto"/>
        <w:ind w:firstLine="708"/>
        <w:jc w:val="both"/>
        <w:rPr>
          <w:rFonts w:ascii="Arial" w:eastAsia="Times New Roman" w:hAnsi="Arial" w:cs="Arial"/>
          <w:color w:val="000000"/>
          <w:sz w:val="18"/>
          <w:szCs w:val="18"/>
          <w:lang w:eastAsia="fr-FR"/>
        </w:rPr>
      </w:pPr>
      <w:r w:rsidRPr="00B077F1">
        <w:rPr>
          <w:rFonts w:ascii="Arial" w:eastAsia="Microsoft YaHei" w:hAnsi="Arial" w:cs="MV Boli"/>
          <w:b/>
          <w:color w:val="948A54" w:themeColor="background2" w:themeShade="80"/>
          <w:sz w:val="28"/>
          <w:lang w:eastAsia="fr-FR"/>
        </w:rPr>
        <w:t>« J’ai pu, dit-elle, échapper aux châtiments éternels ; mais non pas aux terribles feux du purgatoire. Je viens, au nom de beaucoup d’âmes malheureuses comme moi, vous supplier de dire, demain, la messe pour nous. Nous espérons que, par cette messe, nous serons délivrées de nos tourments. »</w:t>
      </w:r>
    </w:p>
    <w:p w:rsidR="00B077F1" w:rsidRPr="00B077F1" w:rsidRDefault="00B077F1" w:rsidP="00B077F1">
      <w:pPr>
        <w:shd w:val="clear" w:color="auto" w:fill="FFFFFF"/>
        <w:spacing w:after="30" w:line="240" w:lineRule="auto"/>
        <w:ind w:firstLine="708"/>
        <w:jc w:val="both"/>
        <w:rPr>
          <w:rFonts w:ascii="Arial" w:eastAsia="Times New Roman" w:hAnsi="Arial" w:cs="Arial"/>
          <w:color w:val="000000"/>
          <w:sz w:val="18"/>
          <w:szCs w:val="18"/>
          <w:lang w:eastAsia="fr-FR"/>
        </w:rPr>
      </w:pPr>
      <w:r w:rsidRPr="00B077F1">
        <w:rPr>
          <w:rFonts w:ascii="Arial" w:eastAsia="Microsoft YaHei" w:hAnsi="Arial" w:cs="MV Boli"/>
          <w:b/>
          <w:color w:val="002060"/>
          <w:sz w:val="28"/>
          <w:lang w:eastAsia="fr-FR"/>
        </w:rPr>
        <w:t>Le saint répondit qu’il ne pourrait pas dire cette messe le lendemain, parce que c’était à lui de chanter la messe du couvent. Alors, cette âme, gémissant et pleurant, l’invita à aller contempler leurs inexprimables souffrances. Aussitôt, il sembla au saint qu’il était transporté dans une plaine immense, où il aperçut une grande multitude d’âmes livrées à des tortures épouvantables et de toute espèce. Du geste et de la voix, elles imploraient tristement son assistance.</w:t>
      </w:r>
    </w:p>
    <w:p w:rsidR="00B077F1" w:rsidRPr="00B077F1" w:rsidRDefault="00B077F1" w:rsidP="00B077F1">
      <w:pPr>
        <w:shd w:val="clear" w:color="auto" w:fill="FFFFFF"/>
        <w:spacing w:after="30" w:line="240" w:lineRule="auto"/>
        <w:ind w:firstLine="708"/>
        <w:jc w:val="both"/>
        <w:rPr>
          <w:rFonts w:ascii="Arial" w:eastAsia="Times New Roman" w:hAnsi="Arial" w:cs="Arial"/>
          <w:color w:val="000000"/>
          <w:sz w:val="18"/>
          <w:szCs w:val="18"/>
          <w:lang w:eastAsia="fr-FR"/>
        </w:rPr>
      </w:pPr>
      <w:r w:rsidRPr="00B077F1">
        <w:rPr>
          <w:rFonts w:ascii="Arial" w:eastAsia="Microsoft YaHei" w:hAnsi="Arial" w:cs="MV Boli"/>
          <w:b/>
          <w:color w:val="948A54" w:themeColor="background2" w:themeShade="80"/>
          <w:sz w:val="28"/>
          <w:lang w:eastAsia="fr-FR"/>
        </w:rPr>
        <w:t>Le serviteur de Dieu, à ce spectacle trois fois lamentable, se mit aussitôt à genoux et pria avec grande ferveur pour tant de pauvres infortunés.</w:t>
      </w:r>
    </w:p>
    <w:p w:rsidR="00B077F1" w:rsidRPr="00B077F1" w:rsidRDefault="00B077F1" w:rsidP="00B077F1">
      <w:pPr>
        <w:shd w:val="clear" w:color="auto" w:fill="FFFFFF"/>
        <w:spacing w:after="30" w:line="240" w:lineRule="auto"/>
        <w:ind w:firstLine="708"/>
        <w:jc w:val="both"/>
        <w:rPr>
          <w:rFonts w:ascii="Arial" w:eastAsia="Times New Roman" w:hAnsi="Arial" w:cs="Arial"/>
          <w:color w:val="000000"/>
          <w:sz w:val="18"/>
          <w:szCs w:val="18"/>
          <w:lang w:eastAsia="fr-FR"/>
        </w:rPr>
      </w:pPr>
      <w:r w:rsidRPr="00B077F1">
        <w:rPr>
          <w:rFonts w:ascii="Arial" w:eastAsia="Microsoft YaHei" w:hAnsi="Arial" w:cs="MV Boli"/>
          <w:b/>
          <w:color w:val="002060"/>
          <w:sz w:val="28"/>
          <w:lang w:eastAsia="fr-FR"/>
        </w:rPr>
        <w:t>Il raconta cette vision à son supérieur, qui lui permit de dire la messe des morts ce dimanche-là, et durant toute la semaine. Nicolas dit sa messe dès le matin, et il passa tous les jours et toutes les nuits de la semaine entière en prières, pénitences, et bonnes œuvres, malgré le démon, qui lui apparut visiblement plusieurs fois, pour le troubler dans ses saints exercices.</w:t>
      </w:r>
    </w:p>
    <w:p w:rsidR="00B077F1" w:rsidRPr="00B077F1" w:rsidRDefault="00B077F1" w:rsidP="00B077F1">
      <w:pPr>
        <w:shd w:val="clear" w:color="auto" w:fill="FFFFFF"/>
        <w:spacing w:after="30" w:line="240" w:lineRule="auto"/>
        <w:ind w:firstLine="708"/>
        <w:jc w:val="both"/>
        <w:rPr>
          <w:rFonts w:ascii="Arial" w:eastAsia="Times New Roman" w:hAnsi="Arial" w:cs="Arial"/>
          <w:color w:val="000000"/>
          <w:sz w:val="18"/>
          <w:szCs w:val="18"/>
          <w:lang w:eastAsia="fr-FR"/>
        </w:rPr>
      </w:pPr>
      <w:r w:rsidRPr="00B077F1">
        <w:rPr>
          <w:rFonts w:ascii="Arial" w:eastAsia="Microsoft YaHei" w:hAnsi="Arial" w:cs="MV Boli"/>
          <w:b/>
          <w:color w:val="948A54" w:themeColor="background2" w:themeShade="80"/>
          <w:sz w:val="28"/>
          <w:lang w:eastAsia="fr-FR"/>
        </w:rPr>
        <w:t xml:space="preserve">Alors, il revît l’âme du frère </w:t>
      </w:r>
      <w:proofErr w:type="spellStart"/>
      <w:r w:rsidRPr="00B077F1">
        <w:rPr>
          <w:rFonts w:ascii="Arial" w:eastAsia="Microsoft YaHei" w:hAnsi="Arial" w:cs="MV Boli"/>
          <w:b/>
          <w:color w:val="948A54" w:themeColor="background2" w:themeShade="80"/>
          <w:sz w:val="28"/>
          <w:lang w:eastAsia="fr-FR"/>
        </w:rPr>
        <w:t>Pellégrino</w:t>
      </w:r>
      <w:proofErr w:type="spellEnd"/>
      <w:r w:rsidRPr="00B077F1">
        <w:rPr>
          <w:rFonts w:ascii="Arial" w:eastAsia="Microsoft YaHei" w:hAnsi="Arial" w:cs="MV Boli"/>
          <w:b/>
          <w:color w:val="948A54" w:themeColor="background2" w:themeShade="80"/>
          <w:sz w:val="28"/>
          <w:lang w:eastAsia="fr-FR"/>
        </w:rPr>
        <w:t>, environnée d’une splendeur toute céleste, accompagnée d’une multitude d’âmes bienheureuses. Toutes ensemble, elles lui rendirent grâce et l’appelèrent leur libérateur, puis elles s’envolèrent au ciel. Soyons nous aussi, les bienfaiteurs des défunts.</w:t>
      </w:r>
    </w:p>
    <w:p w:rsidR="00B077F1" w:rsidRPr="00B077F1" w:rsidRDefault="00B077F1" w:rsidP="00B077F1">
      <w:pPr>
        <w:shd w:val="clear" w:color="auto" w:fill="FFFFFF"/>
        <w:spacing w:after="30" w:line="240" w:lineRule="auto"/>
        <w:jc w:val="center"/>
        <w:rPr>
          <w:rFonts w:ascii="Arial" w:eastAsia="Times New Roman" w:hAnsi="Arial" w:cs="Arial"/>
          <w:color w:val="000000"/>
          <w:sz w:val="18"/>
          <w:szCs w:val="18"/>
          <w:lang w:eastAsia="fr-FR"/>
        </w:rPr>
      </w:pPr>
      <w:r w:rsidRPr="00B077F1">
        <w:rPr>
          <w:rFonts w:ascii="Arial" w:eastAsia="Microsoft YaHei" w:hAnsi="Arial" w:cs="MV Boli"/>
          <w:b/>
          <w:color w:val="002060"/>
          <w:sz w:val="28"/>
          <w:u w:val="single"/>
          <w:lang w:eastAsia="fr-FR"/>
        </w:rPr>
        <w:t xml:space="preserve">Tiré du livre : </w:t>
      </w:r>
    </w:p>
    <w:p w:rsidR="00B077F1" w:rsidRPr="00B077F1" w:rsidRDefault="00B077F1" w:rsidP="00B077F1">
      <w:pPr>
        <w:shd w:val="clear" w:color="auto" w:fill="FFFFFF"/>
        <w:spacing w:after="30" w:line="240" w:lineRule="auto"/>
        <w:jc w:val="center"/>
        <w:rPr>
          <w:rFonts w:ascii="Arial" w:eastAsia="Times New Roman" w:hAnsi="Arial" w:cs="Arial"/>
          <w:color w:val="000000"/>
          <w:sz w:val="18"/>
          <w:szCs w:val="18"/>
          <w:lang w:eastAsia="fr-FR"/>
        </w:rPr>
      </w:pPr>
      <w:r w:rsidRPr="00B077F1">
        <w:rPr>
          <w:rFonts w:ascii="Arial" w:eastAsia="Microsoft YaHei" w:hAnsi="Arial" w:cs="MV Boli"/>
          <w:b/>
          <w:color w:val="002060"/>
          <w:sz w:val="28"/>
          <w:u w:val="single"/>
          <w:lang w:eastAsia="fr-FR"/>
        </w:rPr>
        <w:t>« Apparitions des Ames du Purgatoire,</w:t>
      </w:r>
    </w:p>
    <w:p w:rsidR="00B077F1" w:rsidRDefault="00B077F1" w:rsidP="00B077F1">
      <w:pPr>
        <w:shd w:val="clear" w:color="auto" w:fill="FFFFFF"/>
        <w:spacing w:after="30" w:line="240" w:lineRule="auto"/>
        <w:jc w:val="center"/>
        <w:rPr>
          <w:rFonts w:ascii="Arial" w:eastAsia="Microsoft YaHei" w:hAnsi="Arial" w:cs="MV Boli"/>
          <w:b/>
          <w:color w:val="002060"/>
          <w:sz w:val="28"/>
          <w:u w:val="single"/>
          <w:lang w:eastAsia="fr-FR"/>
        </w:rPr>
      </w:pPr>
      <w:proofErr w:type="gramStart"/>
      <w:r w:rsidRPr="00B077F1">
        <w:rPr>
          <w:rFonts w:ascii="Arial" w:eastAsia="Microsoft YaHei" w:hAnsi="Arial" w:cs="MV Boli"/>
          <w:b/>
          <w:color w:val="002060"/>
          <w:sz w:val="28"/>
          <w:u w:val="single"/>
          <w:lang w:eastAsia="fr-FR"/>
        </w:rPr>
        <w:t>de</w:t>
      </w:r>
      <w:proofErr w:type="gramEnd"/>
      <w:r w:rsidRPr="00B077F1">
        <w:rPr>
          <w:rFonts w:ascii="Arial" w:eastAsia="Microsoft YaHei" w:hAnsi="Arial" w:cs="MV Boli"/>
          <w:b/>
          <w:color w:val="002060"/>
          <w:sz w:val="28"/>
          <w:u w:val="single"/>
          <w:lang w:eastAsia="fr-FR"/>
        </w:rPr>
        <w:t xml:space="preserve"> J.S. BENOIT Prêtre »</w:t>
      </w:r>
      <w:r>
        <w:rPr>
          <w:rFonts w:ascii="Arial" w:eastAsia="Microsoft YaHei" w:hAnsi="Arial" w:cs="MV Boli"/>
          <w:b/>
          <w:color w:val="002060"/>
          <w:sz w:val="28"/>
          <w:u w:val="single"/>
          <w:lang w:eastAsia="fr-FR"/>
        </w:rPr>
        <w:t xml:space="preserve"> </w:t>
      </w:r>
    </w:p>
    <w:p w:rsidR="00B077F1" w:rsidRDefault="00B077F1" w:rsidP="00B077F1">
      <w:pPr>
        <w:shd w:val="clear" w:color="auto" w:fill="FFFFFF"/>
        <w:spacing w:after="30" w:line="240" w:lineRule="auto"/>
        <w:jc w:val="center"/>
        <w:rPr>
          <w:rFonts w:ascii="Arial" w:eastAsia="Microsoft YaHei" w:hAnsi="Arial" w:cs="MV Boli"/>
          <w:b/>
          <w:color w:val="002060"/>
          <w:sz w:val="28"/>
          <w:u w:val="single"/>
          <w:lang w:eastAsia="fr-FR"/>
        </w:rPr>
      </w:pPr>
    </w:p>
    <w:p w:rsidR="00B077F1" w:rsidRDefault="00B077F1" w:rsidP="00B077F1">
      <w:pPr>
        <w:shd w:val="clear" w:color="auto" w:fill="FFFFFF"/>
        <w:spacing w:after="30" w:line="240" w:lineRule="auto"/>
        <w:jc w:val="center"/>
        <w:rPr>
          <w:rFonts w:ascii="Arial" w:eastAsia="Microsoft YaHei" w:hAnsi="Arial" w:cs="MV Boli"/>
          <w:b/>
          <w:color w:val="002060"/>
          <w:sz w:val="28"/>
          <w:u w:val="single"/>
          <w:lang w:eastAsia="fr-FR"/>
        </w:rPr>
      </w:pPr>
    </w:p>
    <w:p w:rsidR="00B077F1" w:rsidRPr="00B077F1" w:rsidRDefault="00B077F1" w:rsidP="00B077F1">
      <w:pPr>
        <w:shd w:val="clear" w:color="auto" w:fill="FFFFFF"/>
        <w:spacing w:after="30" w:line="240" w:lineRule="auto"/>
        <w:jc w:val="center"/>
        <w:rPr>
          <w:rFonts w:ascii="Arial" w:eastAsia="Times New Roman" w:hAnsi="Arial" w:cs="Arial"/>
          <w:color w:val="000000"/>
          <w:sz w:val="18"/>
          <w:szCs w:val="18"/>
          <w:lang w:eastAsia="fr-FR"/>
        </w:rPr>
      </w:pPr>
      <w:r>
        <w:rPr>
          <w:rFonts w:ascii="Arial" w:eastAsia="Microsoft YaHei" w:hAnsi="Arial" w:cs="MV Boli"/>
          <w:b/>
          <w:color w:val="002060"/>
          <w:sz w:val="28"/>
          <w:u w:val="single"/>
          <w:lang w:eastAsia="fr-FR"/>
        </w:rPr>
        <w:t xml:space="preserve">Source : </w:t>
      </w:r>
      <w:r w:rsidRPr="00B077F1">
        <w:rPr>
          <w:rFonts w:ascii="Arial" w:eastAsia="Microsoft YaHei" w:hAnsi="Arial" w:cs="MV Boli"/>
          <w:b/>
          <w:color w:val="002060"/>
          <w:sz w:val="28"/>
          <w:u w:val="single"/>
          <w:lang w:eastAsia="fr-FR"/>
        </w:rPr>
        <w:t>http://sandamiano.centerblog.net/rub-apparitions-des-ames-du-purgatoire-.html</w:t>
      </w:r>
    </w:p>
    <w:p w:rsidR="00B077F1" w:rsidRPr="00B077F1" w:rsidRDefault="00B077F1" w:rsidP="00B077F1">
      <w:pPr>
        <w:shd w:val="clear" w:color="auto" w:fill="FFFFFF"/>
        <w:spacing w:after="0" w:line="330" w:lineRule="atLeast"/>
        <w:ind w:left="75"/>
        <w:rPr>
          <w:rFonts w:ascii="Arial" w:eastAsia="Times New Roman" w:hAnsi="Arial" w:cs="Arial"/>
          <w:color w:val="000000"/>
          <w:sz w:val="18"/>
          <w:szCs w:val="18"/>
          <w:lang w:eastAsia="fr-FR"/>
        </w:rPr>
      </w:pPr>
      <w:hyperlink r:id="rId4" w:tooltip="Partager sur Google +" w:history="1">
        <w:r w:rsidRPr="00B077F1">
          <w:rPr>
            <w:rFonts w:ascii="Arial" w:eastAsia="Times New Roman" w:hAnsi="Arial" w:cs="Arial"/>
            <w:color w:val="0000FF"/>
            <w:sz w:val="18"/>
            <w:szCs w:val="18"/>
            <w:lang w:eastAsia="fr-FR"/>
          </w:rPr>
          <w:t> </w:t>
        </w:r>
      </w:hyperlink>
    </w:p>
    <w:sectPr w:rsidR="00B077F1" w:rsidRPr="00B077F1" w:rsidSect="003D5B1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08"/>
  <w:hyphenationZone w:val="425"/>
  <w:characterSpacingControl w:val="doNotCompress"/>
  <w:compat/>
  <w:rsids>
    <w:rsidRoot w:val="00B077F1"/>
    <w:rsid w:val="003D5B1B"/>
    <w:rsid w:val="00B077F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B1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B077F1"/>
    <w:rPr>
      <w:color w:val="0000FF"/>
      <w:u w:val="single"/>
    </w:rPr>
  </w:style>
  <w:style w:type="character" w:styleId="lev">
    <w:name w:val="Strong"/>
    <w:basedOn w:val="Policepardfaut"/>
    <w:uiPriority w:val="22"/>
    <w:qFormat/>
    <w:rsid w:val="00B077F1"/>
    <w:rPr>
      <w:b/>
      <w:bCs/>
    </w:rPr>
  </w:style>
  <w:style w:type="paragraph" w:styleId="NormalWeb">
    <w:name w:val="Normal (Web)"/>
    <w:basedOn w:val="Normal"/>
    <w:uiPriority w:val="99"/>
    <w:semiHidden/>
    <w:unhideWhenUsed/>
    <w:rsid w:val="00B077F1"/>
    <w:pPr>
      <w:spacing w:after="30"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247496425">
      <w:bodyDiv w:val="1"/>
      <w:marLeft w:val="0"/>
      <w:marRight w:val="0"/>
      <w:marTop w:val="1935"/>
      <w:marBottom w:val="0"/>
      <w:divBdr>
        <w:top w:val="none" w:sz="0" w:space="0" w:color="auto"/>
        <w:left w:val="none" w:sz="0" w:space="0" w:color="auto"/>
        <w:bottom w:val="none" w:sz="0" w:space="0" w:color="auto"/>
        <w:right w:val="none" w:sz="0" w:space="0" w:color="auto"/>
      </w:divBdr>
      <w:divsChild>
        <w:div w:id="63837888">
          <w:marLeft w:val="0"/>
          <w:marRight w:val="0"/>
          <w:marTop w:val="690"/>
          <w:marBottom w:val="100"/>
          <w:divBdr>
            <w:top w:val="none" w:sz="0" w:space="0" w:color="0A0A0A"/>
            <w:left w:val="none" w:sz="0" w:space="0" w:color="0A0A0A"/>
            <w:bottom w:val="none" w:sz="0" w:space="0" w:color="0A0A0A"/>
            <w:right w:val="none" w:sz="0" w:space="0" w:color="0A0A0A"/>
          </w:divBdr>
          <w:divsChild>
            <w:div w:id="113133933">
              <w:marLeft w:val="0"/>
              <w:marRight w:val="0"/>
              <w:marTop w:val="0"/>
              <w:marBottom w:val="0"/>
              <w:divBdr>
                <w:top w:val="none" w:sz="0" w:space="0" w:color="D9D9D9"/>
                <w:left w:val="single" w:sz="12" w:space="0" w:color="D9D9D9"/>
                <w:bottom w:val="none" w:sz="0" w:space="0" w:color="D9D9D9"/>
                <w:right w:val="single" w:sz="12" w:space="0" w:color="D9D9D9"/>
              </w:divBdr>
              <w:divsChild>
                <w:div w:id="449937037">
                  <w:marLeft w:val="0"/>
                  <w:marRight w:val="0"/>
                  <w:marTop w:val="0"/>
                  <w:marBottom w:val="0"/>
                  <w:divBdr>
                    <w:top w:val="none" w:sz="0" w:space="0" w:color="auto"/>
                    <w:left w:val="none" w:sz="0" w:space="0" w:color="auto"/>
                    <w:bottom w:val="none" w:sz="0" w:space="0" w:color="auto"/>
                    <w:right w:val="none" w:sz="0" w:space="0" w:color="auto"/>
                  </w:divBdr>
                  <w:divsChild>
                    <w:div w:id="1379434349">
                      <w:marLeft w:val="0"/>
                      <w:marRight w:val="0"/>
                      <w:marTop w:val="0"/>
                      <w:marBottom w:val="0"/>
                      <w:divBdr>
                        <w:top w:val="none" w:sz="0" w:space="0" w:color="auto"/>
                        <w:left w:val="none" w:sz="0" w:space="0" w:color="auto"/>
                        <w:bottom w:val="none" w:sz="0" w:space="0" w:color="auto"/>
                        <w:right w:val="none" w:sz="0" w:space="0" w:color="auto"/>
                      </w:divBdr>
                      <w:divsChild>
                        <w:div w:id="290094177">
                          <w:marLeft w:val="0"/>
                          <w:marRight w:val="0"/>
                          <w:marTop w:val="150"/>
                          <w:marBottom w:val="0"/>
                          <w:divBdr>
                            <w:top w:val="none" w:sz="0" w:space="0" w:color="auto"/>
                            <w:left w:val="none" w:sz="0" w:space="0" w:color="auto"/>
                            <w:bottom w:val="none" w:sz="0" w:space="0" w:color="auto"/>
                            <w:right w:val="none" w:sz="0" w:space="0" w:color="auto"/>
                          </w:divBdr>
                          <w:divsChild>
                            <w:div w:id="1940333938">
                              <w:marLeft w:val="75"/>
                              <w:marRight w:val="0"/>
                              <w:marTop w:val="0"/>
                              <w:marBottom w:val="0"/>
                              <w:divBdr>
                                <w:top w:val="none" w:sz="0" w:space="0" w:color="auto"/>
                                <w:left w:val="single" w:sz="6" w:space="3" w:color="C2C2C2"/>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ndamiano.centerblog.net/rub-apparitions-des-ames-du-purgatoire-.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400</Words>
  <Characters>2206</Characters>
  <Application>Microsoft Office Word</Application>
  <DocSecurity>0</DocSecurity>
  <Lines>18</Lines>
  <Paragraphs>5</Paragraphs>
  <ScaleCrop>false</ScaleCrop>
  <Company/>
  <LinksUpToDate>false</LinksUpToDate>
  <CharactersWithSpaces>2601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Nadine</dc:creator>
  <cp:lastModifiedBy>Nadine</cp:lastModifiedBy>
  <cp:revision>1</cp:revision>
  <dcterms:created xsi:type="dcterms:W3CDTF">2017-09-09T12:26:00Z</dcterms:created>
  <dcterms:modified xsi:type="dcterms:W3CDTF">2017-09-09T12:28:00Z</dcterms:modified>
</cp:coreProperties>
</file>